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245" w:rsidRPr="00020D28" w:rsidRDefault="003557E9" w:rsidP="00576245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 xml:space="preserve">Keine </w:t>
      </w:r>
      <w:r w:rsidR="00576245">
        <w:rPr>
          <w:rFonts w:eastAsiaTheme="majorEastAsia"/>
          <w:b/>
          <w:color w:val="000000" w:themeColor="text1"/>
          <w:sz w:val="22"/>
          <w:szCs w:val="22"/>
        </w:rPr>
        <w:t>Liebe ohne Leiden?</w:t>
      </w:r>
      <w:r w:rsidR="00576245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proofErr w:type="spellStart"/>
      <w:r w:rsidR="00576245" w:rsidRPr="00020D28">
        <w:rPr>
          <w:rFonts w:eastAsiaTheme="majorEastAsia"/>
          <w:color w:val="000000" w:themeColor="text1"/>
          <w:sz w:val="22"/>
          <w:szCs w:val="22"/>
        </w:rPr>
        <w:t>Properz</w:t>
      </w:r>
      <w:proofErr w:type="spellEnd"/>
      <w:r w:rsidR="00576245" w:rsidRPr="00020D28">
        <w:rPr>
          <w:rFonts w:eastAsiaTheme="majorEastAsia"/>
          <w:color w:val="000000" w:themeColor="text1"/>
          <w:sz w:val="22"/>
          <w:szCs w:val="22"/>
        </w:rPr>
        <w:t xml:space="preserve">, Tibull, Ovid: Elegien       </w:t>
      </w:r>
      <w:r w:rsidR="00576245" w:rsidRPr="00020D28">
        <w:rPr>
          <w:rFonts w:eastAsiaTheme="majorEastAsia"/>
          <w:color w:val="000000" w:themeColor="text1"/>
          <w:sz w:val="22"/>
          <w:szCs w:val="22"/>
        </w:rPr>
        <w:tab/>
      </w:r>
    </w:p>
    <w:p w:rsidR="00576245" w:rsidRPr="00576245" w:rsidRDefault="00576245" w:rsidP="00576245">
      <w:pPr>
        <w:pStyle w:val="Kopfzeile"/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 w:rsidRPr="00576245">
        <w:rPr>
          <w:rFonts w:eastAsiaTheme="majorEastAsia"/>
          <w:color w:val="000000" w:themeColor="text1"/>
          <w:sz w:val="22"/>
          <w:szCs w:val="22"/>
        </w:rPr>
        <w:t>Ovid: Am. I 1</w:t>
      </w:r>
      <w:r w:rsidR="008A2360">
        <w:rPr>
          <w:rFonts w:eastAsiaTheme="majorEastAsia"/>
          <w:color w:val="000000" w:themeColor="text1"/>
          <w:sz w:val="22"/>
          <w:szCs w:val="22"/>
        </w:rPr>
        <w:t>3</w:t>
      </w:r>
    </w:p>
    <w:p w:rsidR="0010703D" w:rsidRPr="009416E6" w:rsidRDefault="0010703D" w:rsidP="0010703D">
      <w:pPr>
        <w:spacing w:after="0"/>
        <w:rPr>
          <w:b/>
          <w:bCs/>
          <w:i/>
          <w:color w:val="333333"/>
          <w:sz w:val="8"/>
          <w:szCs w:val="8"/>
        </w:rPr>
      </w:pPr>
    </w:p>
    <w:p w:rsidR="0010703D" w:rsidRDefault="0010703D" w:rsidP="0010703D">
      <w:pPr>
        <w:spacing w:after="0"/>
        <w:ind w:right="-2"/>
        <w:jc w:val="center"/>
        <w:rPr>
          <w:b/>
          <w:noProof/>
          <w:sz w:val="26"/>
          <w:szCs w:val="26"/>
          <w:lang w:eastAsia="de-DE"/>
        </w:rPr>
      </w:pPr>
    </w:p>
    <w:p w:rsidR="0010703D" w:rsidRPr="00615AC3" w:rsidRDefault="00615AC3" w:rsidP="00576245">
      <w:pPr>
        <w:spacing w:after="120"/>
        <w:ind w:right="-2"/>
        <w:jc w:val="center"/>
        <w:rPr>
          <w:b/>
          <w:noProof/>
          <w:sz w:val="30"/>
          <w:szCs w:val="30"/>
          <w:lang w:eastAsia="de-DE"/>
        </w:rPr>
      </w:pPr>
      <w:r w:rsidRPr="00615AC3">
        <w:rPr>
          <w:b/>
          <w:noProof/>
          <w:sz w:val="30"/>
          <w:szCs w:val="30"/>
          <w:lang w:eastAsia="de-DE"/>
        </w:rPr>
        <w:t>Die missgünstige Morgensonne</w:t>
      </w:r>
    </w:p>
    <w:p w:rsidR="00576245" w:rsidRPr="00615AC3" w:rsidRDefault="005326D4" w:rsidP="004D7215">
      <w:pPr>
        <w:spacing w:after="540"/>
        <w:ind w:right="-2"/>
        <w:jc w:val="center"/>
        <w:rPr>
          <w:b/>
          <w:sz w:val="34"/>
          <w:szCs w:val="34"/>
        </w:rPr>
      </w:pPr>
      <w:r w:rsidRPr="00615AC3">
        <w:rPr>
          <w:b/>
          <w:sz w:val="34"/>
          <w:szCs w:val="34"/>
        </w:rPr>
        <w:t>Wie geht ein Liebespaar damit um, dass eine gemeinsame Nacht irgendwann endet?</w:t>
      </w:r>
    </w:p>
    <w:p w:rsidR="004B3BD1" w:rsidRPr="009743E6" w:rsidRDefault="004B3BD1" w:rsidP="004B3BD1">
      <w:pPr>
        <w:spacing w:after="120"/>
        <w:ind w:right="-2"/>
        <w:rPr>
          <w:b/>
        </w:rPr>
      </w:pPr>
      <w:r w:rsidRPr="009743E6">
        <w:rPr>
          <w:b/>
        </w:rPr>
        <w:t xml:space="preserve">Vorbereitende Grammatikaufgabe </w:t>
      </w:r>
      <w:r w:rsidRPr="00143F38">
        <w:sym w:font="Wingdings" w:char="F03F"/>
      </w:r>
    </w:p>
    <w:p w:rsidR="004B3BD1" w:rsidRDefault="004B3BD1" w:rsidP="00640C3D">
      <w:pPr>
        <w:spacing w:after="0"/>
        <w:ind w:right="-2"/>
        <w:jc w:val="both"/>
        <w:rPr>
          <w:sz w:val="24"/>
          <w:szCs w:val="24"/>
        </w:rPr>
      </w:pPr>
      <w:r>
        <w:rPr>
          <w:sz w:val="21"/>
          <w:szCs w:val="21"/>
        </w:rPr>
        <w:t>Wiederholen Sie die Merkmale und Übersetzungsmöglichkeiten des Abl</w:t>
      </w:r>
      <w:r w:rsidRPr="004B3BD1">
        <w:rPr>
          <w:sz w:val="21"/>
          <w:szCs w:val="21"/>
        </w:rPr>
        <w:t>.</w:t>
      </w:r>
      <w:r>
        <w:rPr>
          <w:sz w:val="21"/>
          <w:szCs w:val="21"/>
        </w:rPr>
        <w:t xml:space="preserve"> abs. und markieren Sie die beide</w:t>
      </w:r>
      <w:r w:rsidR="00192E3A">
        <w:rPr>
          <w:sz w:val="21"/>
          <w:szCs w:val="21"/>
        </w:rPr>
        <w:t>n Abl. abs. im Text.</w:t>
      </w:r>
    </w:p>
    <w:p w:rsidR="004B3BD1" w:rsidRPr="00576245" w:rsidRDefault="004B3BD1" w:rsidP="00576245">
      <w:pPr>
        <w:spacing w:after="0"/>
        <w:ind w:right="-2"/>
        <w:rPr>
          <w:sz w:val="24"/>
          <w:szCs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83"/>
        <w:gridCol w:w="5749"/>
        <w:gridCol w:w="3397"/>
      </w:tblGrid>
      <w:tr w:rsidR="008A2360" w:rsidTr="008A2360">
        <w:trPr>
          <w:trHeight w:val="337"/>
        </w:trPr>
        <w:tc>
          <w:tcPr>
            <w:tcW w:w="5000" w:type="pct"/>
            <w:gridSpan w:val="3"/>
          </w:tcPr>
          <w:p w:rsidR="008A2360" w:rsidRPr="004B3BD1" w:rsidRDefault="008E2301" w:rsidP="008A2360">
            <w:pPr>
              <w:spacing w:before="80" w:after="80" w:line="240" w:lineRule="auto"/>
              <w:ind w:right="-108"/>
              <w:rPr>
                <w:i/>
                <w:sz w:val="18"/>
                <w:szCs w:val="18"/>
                <w:highlight w:val="yellow"/>
              </w:rPr>
            </w:pPr>
            <w:r w:rsidRPr="004B3BD1">
              <w:rPr>
                <w:i/>
                <w:sz w:val="20"/>
                <w:szCs w:val="20"/>
              </w:rPr>
              <w:t xml:space="preserve">Ovid beklagt sich, dass Aurora, die Götting der Morgensonne, eine wunderbare </w:t>
            </w:r>
            <w:r w:rsidR="00A3792F" w:rsidRPr="004B3BD1">
              <w:rPr>
                <w:i/>
                <w:sz w:val="20"/>
                <w:szCs w:val="20"/>
              </w:rPr>
              <w:t xml:space="preserve">Nacht </w:t>
            </w:r>
            <w:r w:rsidRPr="004B3BD1">
              <w:rPr>
                <w:i/>
                <w:sz w:val="20"/>
                <w:szCs w:val="20"/>
              </w:rPr>
              <w:t>mit seiner Geliebten überaus abrupt beendet.</w:t>
            </w:r>
          </w:p>
        </w:tc>
      </w:tr>
      <w:tr w:rsidR="0010703D" w:rsidRPr="00552930" w:rsidTr="00576245">
        <w:trPr>
          <w:trHeight w:val="3691"/>
        </w:trPr>
        <w:tc>
          <w:tcPr>
            <w:tcW w:w="251" w:type="pct"/>
          </w:tcPr>
          <w:p w:rsidR="0010703D" w:rsidRDefault="0010703D" w:rsidP="00CE0E4E">
            <w:pPr>
              <w:spacing w:before="240" w:after="0" w:line="600" w:lineRule="auto"/>
              <w:jc w:val="center"/>
              <w:rPr>
                <w:sz w:val="24"/>
                <w:szCs w:val="24"/>
              </w:rPr>
            </w:pPr>
          </w:p>
          <w:p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1961D9" w:rsidRDefault="001961D9" w:rsidP="00CE0E4E">
            <w:pPr>
              <w:spacing w:after="0" w:line="600" w:lineRule="auto"/>
              <w:rPr>
                <w:sz w:val="24"/>
                <w:szCs w:val="24"/>
              </w:rPr>
            </w:pPr>
          </w:p>
          <w:p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1961D9" w:rsidRDefault="001961D9" w:rsidP="00CE0E4E">
            <w:pPr>
              <w:spacing w:after="0" w:line="600" w:lineRule="auto"/>
              <w:rPr>
                <w:sz w:val="24"/>
                <w:szCs w:val="24"/>
              </w:rPr>
            </w:pPr>
          </w:p>
          <w:p w:rsidR="003557E9" w:rsidRDefault="003557E9" w:rsidP="00CE0E4E">
            <w:pPr>
              <w:spacing w:after="0" w:line="600" w:lineRule="auto"/>
              <w:rPr>
                <w:sz w:val="24"/>
                <w:szCs w:val="24"/>
              </w:rPr>
            </w:pPr>
          </w:p>
          <w:p w:rsidR="0010703D" w:rsidRDefault="003557E9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170BC5" w:rsidRDefault="00170BC5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CE0E4E" w:rsidRPr="0010703D" w:rsidRDefault="00CE0E4E" w:rsidP="004A1B77">
            <w:pPr>
              <w:spacing w:after="0" w:line="600" w:lineRule="auto"/>
              <w:rPr>
                <w:sz w:val="24"/>
                <w:szCs w:val="24"/>
              </w:rPr>
            </w:pPr>
          </w:p>
        </w:tc>
        <w:tc>
          <w:tcPr>
            <w:tcW w:w="2985" w:type="pct"/>
          </w:tcPr>
          <w:p w:rsidR="001E416C" w:rsidRPr="001E416C" w:rsidRDefault="00A3792F" w:rsidP="001E416C">
            <w:pPr>
              <w:spacing w:before="240"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N</w:t>
            </w:r>
            <w:r w:rsidR="001E416C" w:rsidRPr="001E416C">
              <w:rPr>
                <w:sz w:val="24"/>
                <w:szCs w:val="24"/>
                <w:lang w:val="en-GB"/>
              </w:rPr>
              <w:t xml:space="preserve">unc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iuvat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 in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teneris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dominae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iacuisse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lacertis</w:t>
            </w:r>
            <w:proofErr w:type="spellEnd"/>
            <w:r w:rsidR="004B3BD1">
              <w:rPr>
                <w:sz w:val="24"/>
                <w:szCs w:val="24"/>
                <w:lang w:val="en-GB"/>
              </w:rPr>
              <w:t>.</w:t>
            </w:r>
            <w:r w:rsidR="001E416C" w:rsidRPr="001E416C">
              <w:rPr>
                <w:sz w:val="24"/>
                <w:szCs w:val="24"/>
                <w:lang w:val="en-GB"/>
              </w:rPr>
              <w:t xml:space="preserve">         </w:t>
            </w:r>
          </w:p>
          <w:p w:rsidR="001E416C" w:rsidRPr="001E416C" w:rsidRDefault="001E416C" w:rsidP="001E416C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1E416C">
              <w:rPr>
                <w:sz w:val="24"/>
                <w:szCs w:val="24"/>
                <w:lang w:val="en-GB"/>
              </w:rPr>
              <w:t xml:space="preserve">    </w:t>
            </w:r>
            <w:r w:rsidR="004B3BD1">
              <w:rPr>
                <w:sz w:val="24"/>
                <w:szCs w:val="24"/>
                <w:lang w:val="en-GB"/>
              </w:rPr>
              <w:t>S</w:t>
            </w:r>
            <w:r w:rsidRPr="001E416C">
              <w:rPr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quando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lateri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nunc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bene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iuncta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meo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est.</w:t>
            </w:r>
          </w:p>
          <w:p w:rsidR="001E416C" w:rsidRPr="001E416C" w:rsidRDefault="00A3792F" w:rsidP="001E416C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</w:t>
            </w:r>
            <w:r w:rsidR="001E416C" w:rsidRPr="001E416C">
              <w:rPr>
                <w:sz w:val="24"/>
                <w:szCs w:val="24"/>
                <w:lang w:val="en-GB"/>
              </w:rPr>
              <w:t xml:space="preserve">unc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etiam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somni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pingues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 et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frigidus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aer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[</w:t>
            </w:r>
            <w:proofErr w:type="spellStart"/>
            <w:r>
              <w:rPr>
                <w:sz w:val="24"/>
                <w:szCs w:val="24"/>
                <w:lang w:val="en-GB"/>
              </w:rPr>
              <w:t>est</w:t>
            </w:r>
            <w:proofErr w:type="spellEnd"/>
            <w:r>
              <w:rPr>
                <w:sz w:val="24"/>
                <w:szCs w:val="24"/>
                <w:lang w:val="en-GB"/>
              </w:rPr>
              <w:t>]</w:t>
            </w:r>
            <w:r w:rsidR="001E416C" w:rsidRPr="001E416C">
              <w:rPr>
                <w:sz w:val="24"/>
                <w:szCs w:val="24"/>
                <w:lang w:val="en-GB"/>
              </w:rPr>
              <w:t>,</w:t>
            </w:r>
          </w:p>
          <w:p w:rsidR="001E416C" w:rsidRPr="001E416C" w:rsidRDefault="001E416C" w:rsidP="001E416C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1E416C">
              <w:rPr>
                <w:sz w:val="24"/>
                <w:szCs w:val="24"/>
                <w:lang w:val="en-GB"/>
              </w:rPr>
              <w:t xml:space="preserve">    et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liquidum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tenui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gutture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cantat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avis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>.</w:t>
            </w:r>
          </w:p>
          <w:p w:rsidR="001E416C" w:rsidRPr="001E416C" w:rsidRDefault="00924E55" w:rsidP="001E416C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Q</w:t>
            </w:r>
            <w:r w:rsidR="001E416C" w:rsidRPr="001E416C">
              <w:rPr>
                <w:sz w:val="24"/>
                <w:szCs w:val="24"/>
                <w:lang w:val="en-GB"/>
              </w:rPr>
              <w:t xml:space="preserve">uo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properas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ingrata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viris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ingrata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puellis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>?</w:t>
            </w:r>
          </w:p>
          <w:p w:rsidR="001E416C" w:rsidRPr="001E416C" w:rsidRDefault="001E416C" w:rsidP="001E416C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1E416C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="00924E55">
              <w:rPr>
                <w:sz w:val="24"/>
                <w:szCs w:val="24"/>
                <w:lang w:val="en-GB"/>
              </w:rPr>
              <w:t>R</w:t>
            </w:r>
            <w:r w:rsidRPr="001E416C">
              <w:rPr>
                <w:sz w:val="24"/>
                <w:szCs w:val="24"/>
                <w:lang w:val="en-GB"/>
              </w:rPr>
              <w:t>oscida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purpurea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supprime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lora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manu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!        </w:t>
            </w:r>
          </w:p>
          <w:p w:rsidR="001E416C" w:rsidRPr="001E416C" w:rsidRDefault="001E416C" w:rsidP="001E416C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1E416C">
              <w:rPr>
                <w:sz w:val="24"/>
                <w:szCs w:val="24"/>
                <w:lang w:val="en-GB"/>
              </w:rPr>
              <w:t xml:space="preserve">Ante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tuos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ortus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melius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sua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sidera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servat</w:t>
            </w:r>
            <w:proofErr w:type="spellEnd"/>
          </w:p>
          <w:p w:rsidR="001E416C" w:rsidRPr="001E416C" w:rsidRDefault="001E416C" w:rsidP="001E416C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1E416C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navita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nec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media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nescius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errat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aqua</w:t>
            </w:r>
            <w:r w:rsidR="00924E55">
              <w:rPr>
                <w:sz w:val="24"/>
                <w:szCs w:val="24"/>
                <w:lang w:val="en-GB"/>
              </w:rPr>
              <w:t>.</w:t>
            </w:r>
          </w:p>
          <w:p w:rsidR="001E416C" w:rsidRPr="001E416C" w:rsidRDefault="00924E55" w:rsidP="001E416C">
            <w:pPr>
              <w:spacing w:after="0"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1E416C" w:rsidRPr="001E416C">
              <w:rPr>
                <w:sz w:val="24"/>
                <w:szCs w:val="24"/>
              </w:rPr>
              <w:t xml:space="preserve">e </w:t>
            </w:r>
            <w:proofErr w:type="spellStart"/>
            <w:r w:rsidR="001E416C" w:rsidRPr="001E416C">
              <w:rPr>
                <w:sz w:val="24"/>
                <w:szCs w:val="24"/>
              </w:rPr>
              <w:t>surgit</w:t>
            </w:r>
            <w:proofErr w:type="spellEnd"/>
            <w:r w:rsidR="001E416C" w:rsidRPr="001E416C">
              <w:rPr>
                <w:sz w:val="24"/>
                <w:szCs w:val="24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</w:rPr>
              <w:t>quamvis</w:t>
            </w:r>
            <w:proofErr w:type="spellEnd"/>
            <w:r w:rsidR="001E416C" w:rsidRPr="001E416C">
              <w:rPr>
                <w:sz w:val="24"/>
                <w:szCs w:val="24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</w:rPr>
              <w:t>lassus</w:t>
            </w:r>
            <w:proofErr w:type="spellEnd"/>
            <w:r w:rsidR="001E416C" w:rsidRPr="001E416C">
              <w:rPr>
                <w:sz w:val="24"/>
                <w:szCs w:val="24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</w:rPr>
              <w:t>veniente</w:t>
            </w:r>
            <w:proofErr w:type="spellEnd"/>
            <w:r w:rsidR="001E416C" w:rsidRPr="001E416C">
              <w:rPr>
                <w:sz w:val="24"/>
                <w:szCs w:val="24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</w:rPr>
              <w:t>viator</w:t>
            </w:r>
            <w:proofErr w:type="spellEnd"/>
            <w:r w:rsidR="001E416C" w:rsidRPr="001E416C">
              <w:rPr>
                <w:sz w:val="24"/>
                <w:szCs w:val="24"/>
              </w:rPr>
              <w:t>,</w:t>
            </w:r>
          </w:p>
          <w:p w:rsidR="001E416C" w:rsidRPr="001E416C" w:rsidRDefault="001E416C" w:rsidP="001E416C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1E416C">
              <w:rPr>
                <w:sz w:val="24"/>
                <w:szCs w:val="24"/>
              </w:rPr>
              <w:t xml:space="preserve">    </w:t>
            </w:r>
            <w:r w:rsidRPr="001E416C">
              <w:rPr>
                <w:sz w:val="24"/>
                <w:szCs w:val="24"/>
                <w:lang w:val="en-GB"/>
              </w:rPr>
              <w:t xml:space="preserve">et miles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saevas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aptat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ad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arma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manus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>.</w:t>
            </w:r>
            <w:r>
              <w:rPr>
                <w:sz w:val="24"/>
                <w:szCs w:val="24"/>
                <w:lang w:val="en-GB"/>
              </w:rPr>
              <w:t xml:space="preserve"> […]</w:t>
            </w:r>
          </w:p>
          <w:p w:rsidR="001E416C" w:rsidRPr="001E416C" w:rsidRDefault="00E17F2E" w:rsidP="001E416C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</w:t>
            </w:r>
            <w:r w:rsidR="001E416C" w:rsidRPr="001E416C">
              <w:rPr>
                <w:sz w:val="24"/>
                <w:szCs w:val="24"/>
                <w:lang w:val="en-GB"/>
              </w:rPr>
              <w:t xml:space="preserve">u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pueros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somno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fraudas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tradisque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magistris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>,</w:t>
            </w:r>
          </w:p>
          <w:p w:rsidR="001E416C" w:rsidRPr="001E416C" w:rsidRDefault="001E416C" w:rsidP="001E416C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1E416C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ut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subeant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tenerae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verbera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saeva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manus</w:t>
            </w:r>
            <w:proofErr w:type="spellEnd"/>
            <w:r w:rsidR="00564F92">
              <w:rPr>
                <w:sz w:val="24"/>
                <w:szCs w:val="24"/>
                <w:lang w:val="en-GB"/>
              </w:rPr>
              <w:t>.</w:t>
            </w:r>
            <w:r>
              <w:rPr>
                <w:sz w:val="24"/>
                <w:szCs w:val="24"/>
                <w:lang w:val="en-GB"/>
              </w:rPr>
              <w:t xml:space="preserve"> […]</w:t>
            </w:r>
          </w:p>
          <w:p w:rsidR="001E416C" w:rsidRPr="001E416C" w:rsidRDefault="001E416C" w:rsidP="001E416C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1E416C">
              <w:rPr>
                <w:sz w:val="24"/>
                <w:szCs w:val="24"/>
                <w:lang w:val="en-GB"/>
              </w:rPr>
              <w:t xml:space="preserve">Omnia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perpeterer</w:t>
            </w:r>
            <w:proofErr w:type="spellEnd"/>
            <w:r w:rsidR="00564F92">
              <w:rPr>
                <w:sz w:val="24"/>
                <w:szCs w:val="24"/>
                <w:lang w:val="en-GB"/>
              </w:rPr>
              <w:t xml:space="preserve"> –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sed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surgere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mane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puellas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,          </w:t>
            </w:r>
          </w:p>
          <w:p w:rsidR="001E416C" w:rsidRPr="001E416C" w:rsidRDefault="001E416C" w:rsidP="001E416C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1E416C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quis</w:t>
            </w:r>
            <w:proofErr w:type="spellEnd"/>
            <w:r w:rsidR="00564F92">
              <w:rPr>
                <w:sz w:val="24"/>
                <w:szCs w:val="24"/>
                <w:lang w:val="en-GB"/>
              </w:rPr>
              <w:t>,</w:t>
            </w:r>
            <w:r w:rsidRPr="001E416C">
              <w:rPr>
                <w:sz w:val="24"/>
                <w:szCs w:val="24"/>
                <w:lang w:val="en-GB"/>
              </w:rPr>
              <w:t xml:space="preserve"> nisi cui non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est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ulla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puella</w:t>
            </w:r>
            <w:proofErr w:type="spellEnd"/>
            <w:r w:rsidR="00564F92">
              <w:rPr>
                <w:sz w:val="24"/>
                <w:szCs w:val="24"/>
                <w:lang w:val="en-GB"/>
              </w:rPr>
              <w:t>,</w:t>
            </w:r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ferat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>?</w:t>
            </w:r>
          </w:p>
          <w:p w:rsidR="001E416C" w:rsidRPr="001E416C" w:rsidRDefault="00564F92" w:rsidP="001E416C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lastRenderedPageBreak/>
              <w:t>O</w:t>
            </w:r>
            <w:r w:rsidR="001E416C" w:rsidRPr="001E416C">
              <w:rPr>
                <w:sz w:val="24"/>
                <w:szCs w:val="24"/>
                <w:lang w:val="en-GB"/>
              </w:rPr>
              <w:t>ptavi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quotiens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, ne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nox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tibi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cedere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vellet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>,</w:t>
            </w:r>
          </w:p>
          <w:p w:rsidR="001E416C" w:rsidRPr="001E416C" w:rsidRDefault="001E416C" w:rsidP="001E416C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1E416C">
              <w:rPr>
                <w:sz w:val="24"/>
                <w:szCs w:val="24"/>
                <w:lang w:val="en-GB"/>
              </w:rPr>
              <w:t xml:space="preserve">    ne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fugerent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vultus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sidera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mota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tuos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>!</w:t>
            </w:r>
          </w:p>
          <w:p w:rsidR="001E416C" w:rsidRPr="001E416C" w:rsidRDefault="00564F92" w:rsidP="001E416C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O</w:t>
            </w:r>
            <w:r w:rsidR="001E416C" w:rsidRPr="001E416C">
              <w:rPr>
                <w:sz w:val="24"/>
                <w:szCs w:val="24"/>
                <w:lang w:val="en-GB"/>
              </w:rPr>
              <w:t>ptavi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quotiens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aut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ventus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frangeret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axem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>,</w:t>
            </w:r>
          </w:p>
          <w:p w:rsidR="001E416C" w:rsidRPr="001E416C" w:rsidRDefault="001E416C" w:rsidP="001E416C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1E416C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aut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caderet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spissa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nube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retentus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equus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! </w:t>
            </w:r>
            <w:r w:rsidR="004A1B77">
              <w:rPr>
                <w:sz w:val="24"/>
                <w:szCs w:val="24"/>
                <w:lang w:val="en-GB"/>
              </w:rPr>
              <w:t>[…]</w:t>
            </w:r>
            <w:r w:rsidRPr="001E416C">
              <w:rPr>
                <w:sz w:val="24"/>
                <w:szCs w:val="24"/>
                <w:lang w:val="en-GB"/>
              </w:rPr>
              <w:t xml:space="preserve">       </w:t>
            </w:r>
          </w:p>
          <w:p w:rsidR="001E416C" w:rsidRPr="001E416C" w:rsidRDefault="001053FC" w:rsidP="001E416C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</w:t>
            </w:r>
            <w:r w:rsidR="001E416C" w:rsidRPr="001E416C">
              <w:rPr>
                <w:sz w:val="24"/>
                <w:szCs w:val="24"/>
                <w:lang w:val="en-GB"/>
              </w:rPr>
              <w:t xml:space="preserve">llum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dum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refugis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longo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quia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grandior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aevo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>,</w:t>
            </w:r>
          </w:p>
          <w:p w:rsidR="001E416C" w:rsidRPr="001E416C" w:rsidRDefault="001E416C" w:rsidP="001E416C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1E416C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surgis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ad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invisas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sene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mane rotas.</w:t>
            </w:r>
          </w:p>
          <w:p w:rsidR="001E416C" w:rsidRPr="001E416C" w:rsidRDefault="001053FC" w:rsidP="001E416C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</w:t>
            </w:r>
            <w:r w:rsidR="001E416C" w:rsidRPr="001E416C">
              <w:rPr>
                <w:sz w:val="24"/>
                <w:szCs w:val="24"/>
                <w:lang w:val="en-GB"/>
              </w:rPr>
              <w:t xml:space="preserve">t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si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quem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mavis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Cephalum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conplexa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E416C" w:rsidRPr="001E416C">
              <w:rPr>
                <w:sz w:val="24"/>
                <w:szCs w:val="24"/>
                <w:lang w:val="en-GB"/>
              </w:rPr>
              <w:t>teneres</w:t>
            </w:r>
            <w:proofErr w:type="spellEnd"/>
            <w:r w:rsidR="001E416C" w:rsidRPr="001E416C">
              <w:rPr>
                <w:sz w:val="24"/>
                <w:szCs w:val="24"/>
                <w:lang w:val="en-GB"/>
              </w:rPr>
              <w:t>,</w:t>
            </w:r>
          </w:p>
          <w:p w:rsidR="001E416C" w:rsidRPr="001E416C" w:rsidRDefault="001E416C" w:rsidP="001E416C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1E416C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clamares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>: "</w:t>
            </w:r>
            <w:r w:rsidR="001053FC">
              <w:rPr>
                <w:sz w:val="24"/>
                <w:szCs w:val="24"/>
                <w:lang w:val="en-GB"/>
              </w:rPr>
              <w:t>L</w:t>
            </w:r>
            <w:r w:rsidRPr="001E416C">
              <w:rPr>
                <w:sz w:val="24"/>
                <w:szCs w:val="24"/>
                <w:lang w:val="en-GB"/>
              </w:rPr>
              <w:t xml:space="preserve">ente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currite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, noctis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equi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!"        </w:t>
            </w:r>
          </w:p>
          <w:p w:rsidR="001E416C" w:rsidRPr="001E416C" w:rsidRDefault="001E416C" w:rsidP="001E416C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1E416C">
              <w:rPr>
                <w:sz w:val="24"/>
                <w:szCs w:val="24"/>
                <w:lang w:val="en-GB"/>
              </w:rPr>
              <w:t xml:space="preserve">Cur ego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plectar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amans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si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vir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tibi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marcet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ab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annis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>?</w:t>
            </w:r>
          </w:p>
          <w:p w:rsidR="001E416C" w:rsidRPr="001E416C" w:rsidRDefault="001E416C" w:rsidP="001E416C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1E416C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="00552930">
              <w:rPr>
                <w:sz w:val="24"/>
                <w:szCs w:val="24"/>
                <w:lang w:val="en-GB"/>
              </w:rPr>
              <w:t>N</w:t>
            </w:r>
            <w:r w:rsidRPr="001E416C">
              <w:rPr>
                <w:sz w:val="24"/>
                <w:szCs w:val="24"/>
                <w:lang w:val="en-GB"/>
              </w:rPr>
              <w:t>um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nupsisti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conciliante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seni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>?</w:t>
            </w:r>
            <w:r w:rsidR="004A1B77">
              <w:rPr>
                <w:sz w:val="24"/>
                <w:szCs w:val="24"/>
                <w:lang w:val="en-GB"/>
              </w:rPr>
              <w:t xml:space="preserve"> […]</w:t>
            </w:r>
          </w:p>
          <w:p w:rsidR="001E416C" w:rsidRPr="001E416C" w:rsidRDefault="001E416C" w:rsidP="001E416C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1E416C">
              <w:rPr>
                <w:sz w:val="24"/>
                <w:szCs w:val="24"/>
                <w:lang w:val="en-GB"/>
              </w:rPr>
              <w:t>Iurgia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finieram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. </w:t>
            </w:r>
            <w:proofErr w:type="spellStart"/>
            <w:r w:rsidR="00552930">
              <w:rPr>
                <w:sz w:val="24"/>
                <w:szCs w:val="24"/>
                <w:lang w:val="en-GB"/>
              </w:rPr>
              <w:t>S</w:t>
            </w:r>
            <w:r w:rsidRPr="001E416C">
              <w:rPr>
                <w:sz w:val="24"/>
                <w:szCs w:val="24"/>
                <w:lang w:val="en-GB"/>
              </w:rPr>
              <w:t>cires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audisse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: </w:t>
            </w:r>
            <w:proofErr w:type="spellStart"/>
            <w:r w:rsidR="00552930">
              <w:rPr>
                <w:sz w:val="24"/>
                <w:szCs w:val="24"/>
                <w:lang w:val="en-GB"/>
              </w:rPr>
              <w:t>R</w:t>
            </w:r>
            <w:r w:rsidRPr="001E416C">
              <w:rPr>
                <w:sz w:val="24"/>
                <w:szCs w:val="24"/>
                <w:lang w:val="en-GB"/>
              </w:rPr>
              <w:t>ubebat</w:t>
            </w:r>
            <w:proofErr w:type="spellEnd"/>
            <w:r w:rsidR="00552930">
              <w:rPr>
                <w:sz w:val="24"/>
                <w:szCs w:val="24"/>
                <w:lang w:val="en-GB"/>
              </w:rPr>
              <w:t xml:space="preserve"> – </w:t>
            </w:r>
          </w:p>
          <w:p w:rsidR="003557E9" w:rsidRPr="001E416C" w:rsidRDefault="001E416C" w:rsidP="001E416C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1E416C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nec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tamen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adsueto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tardius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416C">
              <w:rPr>
                <w:sz w:val="24"/>
                <w:szCs w:val="24"/>
                <w:lang w:val="en-GB"/>
              </w:rPr>
              <w:t>orta</w:t>
            </w:r>
            <w:proofErr w:type="spellEnd"/>
            <w:r w:rsidRPr="001E416C">
              <w:rPr>
                <w:sz w:val="24"/>
                <w:szCs w:val="24"/>
                <w:lang w:val="en-GB"/>
              </w:rPr>
              <w:t xml:space="preserve"> dies!</w:t>
            </w:r>
          </w:p>
        </w:tc>
        <w:tc>
          <w:tcPr>
            <w:tcW w:w="1764" w:type="pct"/>
          </w:tcPr>
          <w:p w:rsidR="00083E6B" w:rsidRPr="00A3792F" w:rsidRDefault="00083E6B" w:rsidP="002558CD">
            <w:pPr>
              <w:spacing w:before="80" w:after="0" w:line="240" w:lineRule="auto"/>
              <w:ind w:right="-108"/>
              <w:rPr>
                <w:sz w:val="18"/>
                <w:szCs w:val="18"/>
                <w:lang w:val="en-GB"/>
              </w:rPr>
            </w:pPr>
          </w:p>
          <w:p w:rsidR="00625C00" w:rsidRPr="00A3792F" w:rsidRDefault="00625C00" w:rsidP="002558CD">
            <w:pPr>
              <w:spacing w:before="80" w:after="0" w:line="240" w:lineRule="auto"/>
              <w:ind w:right="-108"/>
              <w:rPr>
                <w:sz w:val="18"/>
                <w:szCs w:val="18"/>
                <w:lang w:val="en-GB"/>
              </w:rPr>
            </w:pPr>
          </w:p>
          <w:p w:rsidR="00625C00" w:rsidRPr="00A3792F" w:rsidRDefault="00625C00" w:rsidP="002558CD">
            <w:pPr>
              <w:spacing w:before="80" w:after="0" w:line="240" w:lineRule="auto"/>
              <w:ind w:right="-108"/>
              <w:rPr>
                <w:sz w:val="18"/>
                <w:szCs w:val="18"/>
                <w:lang w:val="en-GB"/>
              </w:rPr>
            </w:pPr>
          </w:p>
          <w:p w:rsidR="00625C00" w:rsidRPr="00A3792F" w:rsidRDefault="00625C00" w:rsidP="004B3BD1">
            <w:pPr>
              <w:spacing w:before="240" w:after="0" w:line="240" w:lineRule="auto"/>
              <w:ind w:right="-108"/>
              <w:rPr>
                <w:sz w:val="18"/>
                <w:szCs w:val="18"/>
              </w:rPr>
            </w:pPr>
            <w:r w:rsidRPr="00A60D83">
              <w:rPr>
                <w:b/>
                <w:sz w:val="18"/>
                <w:szCs w:val="18"/>
              </w:rPr>
              <w:t xml:space="preserve">si </w:t>
            </w:r>
            <w:proofErr w:type="spellStart"/>
            <w:proofErr w:type="gramStart"/>
            <w:r w:rsidRPr="00A60D83">
              <w:rPr>
                <w:b/>
                <w:sz w:val="18"/>
                <w:szCs w:val="18"/>
              </w:rPr>
              <w:t>quando</w:t>
            </w:r>
            <w:proofErr w:type="spellEnd"/>
            <w:r w:rsidR="00A3792F" w:rsidRPr="00A3792F">
              <w:rPr>
                <w:sz w:val="18"/>
                <w:szCs w:val="18"/>
              </w:rPr>
              <w:t xml:space="preserve">  </w:t>
            </w:r>
            <w:r w:rsidR="00A3792F" w:rsidRPr="00A60D83">
              <w:rPr>
                <w:i/>
                <w:sz w:val="18"/>
                <w:szCs w:val="18"/>
              </w:rPr>
              <w:t>übersetze</w:t>
            </w:r>
            <w:proofErr w:type="gramEnd"/>
            <w:r w:rsidR="00A3792F" w:rsidRPr="00A3792F">
              <w:rPr>
                <w:sz w:val="18"/>
                <w:szCs w:val="18"/>
              </w:rPr>
              <w:t>: wenn i</w:t>
            </w:r>
            <w:r w:rsidR="00A3792F">
              <w:rPr>
                <w:sz w:val="18"/>
                <w:szCs w:val="18"/>
              </w:rPr>
              <w:t>rgendwann</w:t>
            </w:r>
          </w:p>
          <w:p w:rsidR="00625C00" w:rsidRPr="00A3792F" w:rsidRDefault="00625C00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625C00" w:rsidRPr="00A3792F" w:rsidRDefault="00625C00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A60D83">
              <w:rPr>
                <w:b/>
                <w:sz w:val="18"/>
                <w:szCs w:val="18"/>
              </w:rPr>
              <w:t>pingu</w:t>
            </w:r>
            <w:r w:rsidR="00A3792F" w:rsidRPr="00A60D83">
              <w:rPr>
                <w:b/>
                <w:sz w:val="18"/>
                <w:szCs w:val="18"/>
              </w:rPr>
              <w:t>is</w:t>
            </w:r>
            <w:proofErr w:type="spellEnd"/>
            <w:r w:rsidR="00A3792F">
              <w:rPr>
                <w:sz w:val="18"/>
                <w:szCs w:val="18"/>
              </w:rPr>
              <w:t xml:space="preserve">, </w:t>
            </w:r>
            <w:proofErr w:type="gramStart"/>
            <w:r w:rsidR="00A3792F">
              <w:rPr>
                <w:sz w:val="18"/>
                <w:szCs w:val="18"/>
              </w:rPr>
              <w:t>e  tief</w:t>
            </w:r>
            <w:proofErr w:type="gramEnd"/>
            <w:r w:rsidR="00A3792F">
              <w:rPr>
                <w:sz w:val="18"/>
                <w:szCs w:val="18"/>
              </w:rPr>
              <w:t>, fest</w:t>
            </w:r>
          </w:p>
          <w:p w:rsidR="00625C00" w:rsidRPr="00A3792F" w:rsidRDefault="00625C00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625C00" w:rsidRPr="00A3792F" w:rsidRDefault="00625C00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A60D83">
              <w:rPr>
                <w:b/>
                <w:sz w:val="18"/>
                <w:szCs w:val="18"/>
              </w:rPr>
              <w:t>liquid</w:t>
            </w:r>
            <w:r w:rsidR="00A3792F" w:rsidRPr="00A60D83">
              <w:rPr>
                <w:b/>
                <w:sz w:val="18"/>
                <w:szCs w:val="18"/>
              </w:rPr>
              <w:t>um</w:t>
            </w:r>
            <w:proofErr w:type="spellEnd"/>
            <w:r w:rsidR="00A3792F">
              <w:rPr>
                <w:sz w:val="18"/>
                <w:szCs w:val="18"/>
              </w:rPr>
              <w:t xml:space="preserve">  </w:t>
            </w:r>
            <w:r w:rsidR="00A3792F" w:rsidRPr="00A60D83">
              <w:rPr>
                <w:i/>
                <w:sz w:val="18"/>
                <w:szCs w:val="18"/>
              </w:rPr>
              <w:t>übersetze</w:t>
            </w:r>
            <w:proofErr w:type="gramEnd"/>
            <w:r w:rsidR="00A3792F">
              <w:rPr>
                <w:sz w:val="18"/>
                <w:szCs w:val="18"/>
              </w:rPr>
              <w:t>: ein fröhliches Lied</w:t>
            </w:r>
          </w:p>
          <w:p w:rsidR="00625C00" w:rsidRPr="00A3792F" w:rsidRDefault="00A3792F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A60D83">
              <w:rPr>
                <w:b/>
                <w:sz w:val="18"/>
                <w:szCs w:val="18"/>
              </w:rPr>
              <w:t>tenui</w:t>
            </w:r>
            <w:proofErr w:type="spellEnd"/>
            <w:r w:rsidRPr="00A60D83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60D83">
              <w:rPr>
                <w:b/>
                <w:sz w:val="18"/>
                <w:szCs w:val="18"/>
              </w:rPr>
              <w:t>gutture</w:t>
            </w:r>
            <w:proofErr w:type="spellEnd"/>
            <w:r w:rsidRPr="00A3792F">
              <w:rPr>
                <w:sz w:val="18"/>
                <w:szCs w:val="18"/>
              </w:rPr>
              <w:t xml:space="preserve">  mit</w:t>
            </w:r>
            <w:proofErr w:type="gramEnd"/>
            <w:r w:rsidRPr="00A3792F">
              <w:rPr>
                <w:sz w:val="18"/>
                <w:szCs w:val="18"/>
              </w:rPr>
              <w:t xml:space="preserve"> zarter K</w:t>
            </w:r>
            <w:r>
              <w:rPr>
                <w:sz w:val="18"/>
                <w:szCs w:val="18"/>
              </w:rPr>
              <w:t>ehle</w:t>
            </w:r>
          </w:p>
          <w:p w:rsidR="00625C00" w:rsidRPr="00A3792F" w:rsidRDefault="00625C00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625C00" w:rsidRPr="00A3792F" w:rsidRDefault="00625C00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r w:rsidRPr="00A60D83">
              <w:rPr>
                <w:b/>
                <w:sz w:val="18"/>
                <w:szCs w:val="18"/>
              </w:rPr>
              <w:t>ingrat</w:t>
            </w:r>
            <w:r w:rsidR="00A3792F" w:rsidRPr="00A60D83">
              <w:rPr>
                <w:b/>
                <w:sz w:val="18"/>
                <w:szCs w:val="18"/>
              </w:rPr>
              <w:t>a</w:t>
            </w:r>
            <w:r w:rsidR="00924E55">
              <w:rPr>
                <w:sz w:val="18"/>
                <w:szCs w:val="18"/>
              </w:rPr>
              <w:t xml:space="preserve"> </w:t>
            </w:r>
            <w:r w:rsidR="00924E55" w:rsidRPr="00924E55">
              <w:rPr>
                <w:i/>
                <w:sz w:val="18"/>
                <w:szCs w:val="18"/>
              </w:rPr>
              <w:t>(bezogen auf Aurora)</w:t>
            </w:r>
            <w:r w:rsidR="00A3792F" w:rsidRPr="00A3792F">
              <w:rPr>
                <w:sz w:val="18"/>
                <w:szCs w:val="18"/>
              </w:rPr>
              <w:t xml:space="preserve"> + Dat.  j</w:t>
            </w:r>
            <w:r w:rsidR="00A3792F">
              <w:rPr>
                <w:sz w:val="18"/>
                <w:szCs w:val="18"/>
              </w:rPr>
              <w:t xml:space="preserve">emandem </w:t>
            </w:r>
            <w:r w:rsidR="00924E55">
              <w:rPr>
                <w:sz w:val="18"/>
                <w:szCs w:val="18"/>
              </w:rPr>
              <w:t>unwillkommen</w:t>
            </w:r>
          </w:p>
          <w:p w:rsidR="00091076" w:rsidRPr="00A3792F" w:rsidRDefault="00091076" w:rsidP="00A60D83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091076" w:rsidRPr="00A60D83" w:rsidRDefault="00924E55" w:rsidP="00A60D83">
            <w:pPr>
              <w:spacing w:before="80" w:after="0" w:line="240" w:lineRule="auto"/>
              <w:rPr>
                <w:i/>
                <w:sz w:val="18"/>
                <w:szCs w:val="18"/>
              </w:rPr>
            </w:pPr>
            <w:r w:rsidRPr="00924E55">
              <w:rPr>
                <w:i/>
                <w:sz w:val="18"/>
                <w:szCs w:val="18"/>
              </w:rPr>
              <w:t xml:space="preserve">Tipp: </w:t>
            </w:r>
            <w:r>
              <w:rPr>
                <w:i/>
                <w:sz w:val="18"/>
                <w:szCs w:val="18"/>
              </w:rPr>
              <w:t>E</w:t>
            </w:r>
            <w:r w:rsidRPr="00924E55">
              <w:rPr>
                <w:i/>
                <w:sz w:val="18"/>
                <w:szCs w:val="18"/>
              </w:rPr>
              <w:t xml:space="preserve">ine metrische Analyse </w:t>
            </w:r>
            <w:r w:rsidR="004B3BD1">
              <w:rPr>
                <w:i/>
                <w:sz w:val="18"/>
                <w:szCs w:val="18"/>
              </w:rPr>
              <w:t>von Vers 6</w:t>
            </w:r>
            <w:r w:rsidRPr="00924E55">
              <w:rPr>
                <w:i/>
                <w:sz w:val="18"/>
                <w:szCs w:val="18"/>
              </w:rPr>
              <w:t xml:space="preserve"> gibt Aufschluss auf die Kasus der Wörter auf -a</w:t>
            </w:r>
          </w:p>
          <w:p w:rsidR="00091076" w:rsidRDefault="00091076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A60D83">
              <w:rPr>
                <w:b/>
                <w:sz w:val="18"/>
                <w:szCs w:val="18"/>
              </w:rPr>
              <w:t>ortus</w:t>
            </w:r>
            <w:proofErr w:type="spellEnd"/>
            <w:r w:rsidR="00924E55">
              <w:rPr>
                <w:sz w:val="18"/>
                <w:szCs w:val="18"/>
              </w:rPr>
              <w:t xml:space="preserve">, </w:t>
            </w:r>
            <w:proofErr w:type="spellStart"/>
            <w:r w:rsidR="00924E55">
              <w:rPr>
                <w:sz w:val="18"/>
                <w:szCs w:val="18"/>
              </w:rPr>
              <w:t>ortūs</w:t>
            </w:r>
            <w:proofErr w:type="spellEnd"/>
            <w:r w:rsidR="00924E55">
              <w:rPr>
                <w:sz w:val="18"/>
                <w:szCs w:val="18"/>
              </w:rPr>
              <w:t xml:space="preserve"> m.  Aufgang</w:t>
            </w:r>
          </w:p>
          <w:p w:rsidR="00091076" w:rsidRDefault="00091076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A60D83">
              <w:rPr>
                <w:b/>
                <w:sz w:val="18"/>
                <w:szCs w:val="18"/>
              </w:rPr>
              <w:t>servare</w:t>
            </w:r>
            <w:proofErr w:type="spellEnd"/>
            <w:r w:rsidR="00924E55">
              <w:rPr>
                <w:sz w:val="18"/>
                <w:szCs w:val="18"/>
              </w:rPr>
              <w:t xml:space="preserve">  </w:t>
            </w:r>
            <w:r w:rsidR="00924E55" w:rsidRPr="00A60D83">
              <w:rPr>
                <w:i/>
                <w:sz w:val="18"/>
                <w:szCs w:val="18"/>
              </w:rPr>
              <w:t>hier</w:t>
            </w:r>
            <w:proofErr w:type="gramEnd"/>
            <w:r w:rsidR="00924E55">
              <w:rPr>
                <w:sz w:val="18"/>
                <w:szCs w:val="18"/>
              </w:rPr>
              <w:t>: auf etwas achten</w:t>
            </w:r>
          </w:p>
          <w:p w:rsidR="00091076" w:rsidRDefault="00091076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4F4097" w:rsidRDefault="004F4097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091076" w:rsidRDefault="00091076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A60D83">
              <w:rPr>
                <w:b/>
                <w:sz w:val="18"/>
                <w:szCs w:val="18"/>
              </w:rPr>
              <w:t>te</w:t>
            </w:r>
            <w:proofErr w:type="spellEnd"/>
            <w:r w:rsidR="00924E55">
              <w:rPr>
                <w:sz w:val="18"/>
                <w:szCs w:val="18"/>
              </w:rPr>
              <w:t xml:space="preserve"> </w:t>
            </w:r>
            <w:r w:rsidR="00924E55" w:rsidRPr="00A60D83">
              <w:rPr>
                <w:i/>
                <w:sz w:val="18"/>
                <w:szCs w:val="18"/>
              </w:rPr>
              <w:t>= Ablativ;</w:t>
            </w:r>
            <w:r w:rsidR="00924E55">
              <w:rPr>
                <w:sz w:val="18"/>
                <w:szCs w:val="18"/>
              </w:rPr>
              <w:t xml:space="preserve"> </w:t>
            </w:r>
            <w:r w:rsidR="00924E55" w:rsidRPr="00A60D83">
              <w:rPr>
                <w:i/>
                <w:sz w:val="18"/>
                <w:szCs w:val="18"/>
              </w:rPr>
              <w:t>bezogen auf</w:t>
            </w:r>
            <w:r w:rsidR="00924E55">
              <w:rPr>
                <w:sz w:val="18"/>
                <w:szCs w:val="18"/>
              </w:rPr>
              <w:t xml:space="preserve"> </w:t>
            </w:r>
            <w:proofErr w:type="spellStart"/>
            <w:r w:rsidR="00924E55" w:rsidRPr="00A60D83">
              <w:rPr>
                <w:b/>
                <w:sz w:val="18"/>
                <w:szCs w:val="18"/>
              </w:rPr>
              <w:t>veniente</w:t>
            </w:r>
            <w:proofErr w:type="spellEnd"/>
          </w:p>
          <w:p w:rsidR="00091076" w:rsidRDefault="00091076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A60D83">
              <w:rPr>
                <w:b/>
                <w:sz w:val="18"/>
                <w:szCs w:val="18"/>
              </w:rPr>
              <w:t>lassus</w:t>
            </w:r>
            <w:proofErr w:type="spellEnd"/>
            <w:r w:rsidR="00924E55">
              <w:rPr>
                <w:sz w:val="18"/>
                <w:szCs w:val="18"/>
              </w:rPr>
              <w:t xml:space="preserve">, a, </w:t>
            </w:r>
            <w:proofErr w:type="gramStart"/>
            <w:r w:rsidR="00924E55">
              <w:rPr>
                <w:sz w:val="18"/>
                <w:szCs w:val="18"/>
              </w:rPr>
              <w:t>um  erschöpft</w:t>
            </w:r>
            <w:proofErr w:type="gramEnd"/>
          </w:p>
          <w:p w:rsidR="00D512DC" w:rsidRDefault="00D512DC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D512DC" w:rsidRDefault="00D512DC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D512DC" w:rsidRDefault="00D512DC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D512DC" w:rsidRDefault="00F320C8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F320C8">
              <w:rPr>
                <w:b/>
                <w:sz w:val="18"/>
                <w:szCs w:val="18"/>
              </w:rPr>
              <w:t>fraudare</w:t>
            </w:r>
            <w:proofErr w:type="spellEnd"/>
            <w:r>
              <w:rPr>
                <w:sz w:val="18"/>
                <w:szCs w:val="18"/>
              </w:rPr>
              <w:t xml:space="preserve"> + Abl.  einer Sache </w:t>
            </w:r>
            <w:proofErr w:type="gramStart"/>
            <w:r>
              <w:rPr>
                <w:sz w:val="18"/>
                <w:szCs w:val="18"/>
              </w:rPr>
              <w:t>berauben</w:t>
            </w:r>
            <w:proofErr w:type="gramEnd"/>
          </w:p>
          <w:p w:rsidR="00D512DC" w:rsidRDefault="00D512DC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D512DC" w:rsidRDefault="00D512DC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D512DC" w:rsidRDefault="00F320C8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F320C8">
              <w:rPr>
                <w:b/>
                <w:sz w:val="18"/>
                <w:szCs w:val="18"/>
              </w:rPr>
              <w:t>subire</w:t>
            </w:r>
            <w:proofErr w:type="spellEnd"/>
            <w:r>
              <w:rPr>
                <w:sz w:val="18"/>
                <w:szCs w:val="18"/>
              </w:rPr>
              <w:t xml:space="preserve">  etwas</w:t>
            </w:r>
            <w:proofErr w:type="gramEnd"/>
            <w:r>
              <w:rPr>
                <w:sz w:val="18"/>
                <w:szCs w:val="18"/>
              </w:rPr>
              <w:t xml:space="preserve"> über sich ergehen lassen</w:t>
            </w:r>
          </w:p>
          <w:p w:rsidR="00D512DC" w:rsidRDefault="00D512DC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D512DC" w:rsidRDefault="00564F92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A60D83">
              <w:rPr>
                <w:b/>
                <w:sz w:val="18"/>
                <w:szCs w:val="18"/>
              </w:rPr>
              <w:t>subire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subeo</w:t>
            </w:r>
            <w:proofErr w:type="spellEnd"/>
            <w:r>
              <w:rPr>
                <w:sz w:val="18"/>
                <w:szCs w:val="18"/>
              </w:rPr>
              <w:t xml:space="preserve"> + Akk.  sich etwas gefallen lassen</w:t>
            </w:r>
          </w:p>
          <w:p w:rsidR="00D512DC" w:rsidRDefault="00564F92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A60D83">
              <w:rPr>
                <w:b/>
                <w:sz w:val="18"/>
                <w:szCs w:val="18"/>
              </w:rPr>
              <w:t>perpeti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sz w:val="18"/>
                <w:szCs w:val="18"/>
              </w:rPr>
              <w:t>perpetior</w:t>
            </w:r>
            <w:proofErr w:type="spellEnd"/>
            <w:r>
              <w:rPr>
                <w:sz w:val="18"/>
                <w:szCs w:val="18"/>
              </w:rPr>
              <w:t xml:space="preserve">  erdulden</w:t>
            </w:r>
            <w:proofErr w:type="gramEnd"/>
          </w:p>
          <w:p w:rsidR="00564F92" w:rsidRDefault="00564F92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A60D83">
              <w:rPr>
                <w:b/>
                <w:sz w:val="18"/>
                <w:szCs w:val="18"/>
              </w:rPr>
              <w:t>surgere</w:t>
            </w:r>
            <w:proofErr w:type="spellEnd"/>
            <w:r w:rsidRPr="00A60D8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60D83">
              <w:rPr>
                <w:b/>
                <w:sz w:val="18"/>
                <w:szCs w:val="18"/>
              </w:rPr>
              <w:t>mane</w:t>
            </w:r>
            <w:proofErr w:type="spellEnd"/>
            <w:r w:rsidRPr="00A60D83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60D83">
              <w:rPr>
                <w:b/>
                <w:sz w:val="18"/>
                <w:szCs w:val="18"/>
              </w:rPr>
              <w:t>puellas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A60D83">
              <w:rPr>
                <w:i/>
                <w:sz w:val="18"/>
                <w:szCs w:val="18"/>
              </w:rPr>
              <w:t>konstruiere</w:t>
            </w:r>
            <w:proofErr w:type="gramEnd"/>
            <w:r w:rsidRPr="00A60D83">
              <w:rPr>
                <w:i/>
                <w:sz w:val="18"/>
                <w:szCs w:val="18"/>
              </w:rPr>
              <w:t xml:space="preserve"> als </w:t>
            </w:r>
            <w:proofErr w:type="spellStart"/>
            <w:r w:rsidRPr="00A60D83">
              <w:rPr>
                <w:i/>
                <w:sz w:val="18"/>
                <w:szCs w:val="18"/>
              </w:rPr>
              <w:t>AcI</w:t>
            </w:r>
            <w:proofErr w:type="spellEnd"/>
            <w:r w:rsidRPr="00A60D83">
              <w:rPr>
                <w:i/>
                <w:sz w:val="18"/>
                <w:szCs w:val="18"/>
              </w:rPr>
              <w:t xml:space="preserve"> abhängig von </w:t>
            </w:r>
            <w:proofErr w:type="spellStart"/>
            <w:r w:rsidRPr="00A60D83">
              <w:rPr>
                <w:i/>
                <w:sz w:val="18"/>
                <w:szCs w:val="18"/>
              </w:rPr>
              <w:t>perpeterer</w:t>
            </w:r>
            <w:proofErr w:type="spellEnd"/>
          </w:p>
          <w:p w:rsidR="002E6EB3" w:rsidRDefault="002E6EB3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2E6EB3" w:rsidRDefault="002E6EB3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2E6EB3" w:rsidRDefault="002E6EB3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2E6EB3" w:rsidRDefault="002E6EB3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2E6EB3" w:rsidRDefault="002E6EB3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F320C8" w:rsidRDefault="00F320C8" w:rsidP="00F320C8">
            <w:pPr>
              <w:spacing w:before="160" w:after="0" w:line="240" w:lineRule="auto"/>
              <w:ind w:right="-108"/>
              <w:rPr>
                <w:sz w:val="18"/>
                <w:szCs w:val="18"/>
              </w:rPr>
            </w:pPr>
          </w:p>
          <w:p w:rsidR="002E6EB3" w:rsidRPr="00A60D83" w:rsidRDefault="00564F92" w:rsidP="002558CD">
            <w:pPr>
              <w:spacing w:before="80" w:after="0" w:line="240" w:lineRule="auto"/>
              <w:ind w:right="-108"/>
              <w:rPr>
                <w:i/>
                <w:sz w:val="18"/>
                <w:szCs w:val="18"/>
              </w:rPr>
            </w:pPr>
            <w:proofErr w:type="spellStart"/>
            <w:r w:rsidRPr="00A60D83">
              <w:rPr>
                <w:b/>
                <w:sz w:val="18"/>
                <w:szCs w:val="18"/>
              </w:rPr>
              <w:t>axis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A60D83">
              <w:rPr>
                <w:i/>
                <w:sz w:val="18"/>
                <w:szCs w:val="18"/>
              </w:rPr>
              <w:t>bezogen auf den Sonnenwagen der Aurora</w:t>
            </w:r>
          </w:p>
          <w:p w:rsidR="002E6EB3" w:rsidRPr="00A60D83" w:rsidRDefault="002E6EB3" w:rsidP="002558CD">
            <w:pPr>
              <w:spacing w:before="80" w:after="0" w:line="240" w:lineRule="auto"/>
              <w:ind w:right="-108"/>
              <w:rPr>
                <w:i/>
                <w:sz w:val="18"/>
                <w:szCs w:val="18"/>
              </w:rPr>
            </w:pPr>
          </w:p>
          <w:p w:rsidR="002E6EB3" w:rsidRPr="001053FC" w:rsidRDefault="002E6EB3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A60D83">
              <w:rPr>
                <w:b/>
                <w:sz w:val="18"/>
                <w:szCs w:val="18"/>
              </w:rPr>
              <w:t>spissa</w:t>
            </w:r>
            <w:proofErr w:type="spellEnd"/>
            <w:r w:rsidRPr="00A60D83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60D83">
              <w:rPr>
                <w:b/>
                <w:sz w:val="18"/>
                <w:szCs w:val="18"/>
              </w:rPr>
              <w:t>nube</w:t>
            </w:r>
            <w:proofErr w:type="spellEnd"/>
            <w:r w:rsidR="001053FC" w:rsidRPr="001053FC">
              <w:rPr>
                <w:sz w:val="18"/>
                <w:szCs w:val="18"/>
              </w:rPr>
              <w:t xml:space="preserve">  durch</w:t>
            </w:r>
            <w:proofErr w:type="gramEnd"/>
            <w:r w:rsidR="001053FC" w:rsidRPr="001053FC">
              <w:rPr>
                <w:sz w:val="18"/>
                <w:szCs w:val="18"/>
              </w:rPr>
              <w:t xml:space="preserve"> eine d</w:t>
            </w:r>
            <w:r w:rsidR="001053FC">
              <w:rPr>
                <w:sz w:val="18"/>
                <w:szCs w:val="18"/>
              </w:rPr>
              <w:t>ichte Wolke</w:t>
            </w:r>
          </w:p>
          <w:p w:rsidR="002E6EB3" w:rsidRPr="001053FC" w:rsidRDefault="002E6EB3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2E6EB3" w:rsidRPr="001053FC" w:rsidRDefault="002E6EB3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A60D83">
              <w:rPr>
                <w:b/>
                <w:sz w:val="18"/>
                <w:szCs w:val="18"/>
              </w:rPr>
              <w:t>illum</w:t>
            </w:r>
            <w:proofErr w:type="spellEnd"/>
            <w:r w:rsidR="001053FC" w:rsidRPr="001053FC">
              <w:rPr>
                <w:sz w:val="18"/>
                <w:szCs w:val="18"/>
              </w:rPr>
              <w:t xml:space="preserve">  </w:t>
            </w:r>
            <w:r w:rsidR="001053FC" w:rsidRPr="00A60D83">
              <w:rPr>
                <w:i/>
                <w:sz w:val="18"/>
                <w:szCs w:val="18"/>
              </w:rPr>
              <w:t>bezogen</w:t>
            </w:r>
            <w:proofErr w:type="gramEnd"/>
            <w:r w:rsidR="001053FC" w:rsidRPr="00A60D83">
              <w:rPr>
                <w:i/>
                <w:sz w:val="18"/>
                <w:szCs w:val="18"/>
              </w:rPr>
              <w:t xml:space="preserve"> auf </w:t>
            </w:r>
            <w:proofErr w:type="spellStart"/>
            <w:r w:rsidR="001053FC" w:rsidRPr="00A60D83">
              <w:rPr>
                <w:i/>
                <w:sz w:val="18"/>
                <w:szCs w:val="18"/>
              </w:rPr>
              <w:t>Auroras</w:t>
            </w:r>
            <w:proofErr w:type="spellEnd"/>
            <w:r w:rsidR="001053FC" w:rsidRPr="00A60D83">
              <w:rPr>
                <w:i/>
                <w:sz w:val="18"/>
                <w:szCs w:val="18"/>
              </w:rPr>
              <w:t xml:space="preserve"> Ehemann </w:t>
            </w:r>
            <w:proofErr w:type="spellStart"/>
            <w:r w:rsidR="001053FC" w:rsidRPr="00A60D83">
              <w:rPr>
                <w:i/>
                <w:sz w:val="18"/>
                <w:szCs w:val="18"/>
              </w:rPr>
              <w:t>Tithonos</w:t>
            </w:r>
            <w:proofErr w:type="spellEnd"/>
            <w:r w:rsidR="001053FC" w:rsidRPr="00A60D83">
              <w:rPr>
                <w:i/>
                <w:sz w:val="18"/>
                <w:szCs w:val="18"/>
              </w:rPr>
              <w:t>, der sehr alt war</w:t>
            </w:r>
          </w:p>
          <w:p w:rsidR="002E6EB3" w:rsidRPr="001053FC" w:rsidRDefault="002E6EB3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2E6EB3" w:rsidRDefault="002E6EB3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4F4097" w:rsidRPr="001053FC" w:rsidRDefault="004F4097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2E6EB3" w:rsidRPr="00552930" w:rsidRDefault="002E6EB3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A60D83">
              <w:rPr>
                <w:b/>
                <w:sz w:val="18"/>
                <w:szCs w:val="18"/>
              </w:rPr>
              <w:t>complexa</w:t>
            </w:r>
            <w:proofErr w:type="spellEnd"/>
            <w:r w:rsidR="001053FC" w:rsidRPr="00A60D8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1053FC" w:rsidRPr="00A60D83">
              <w:rPr>
                <w:b/>
                <w:sz w:val="18"/>
                <w:szCs w:val="18"/>
              </w:rPr>
              <w:t>tenere</w:t>
            </w:r>
            <w:proofErr w:type="spellEnd"/>
            <w:r w:rsidR="00552930" w:rsidRPr="00552930">
              <w:rPr>
                <w:sz w:val="18"/>
                <w:szCs w:val="18"/>
              </w:rPr>
              <w:t xml:space="preserve"> + Akk.</w:t>
            </w:r>
            <w:r w:rsidR="001053FC" w:rsidRPr="00552930">
              <w:rPr>
                <w:sz w:val="18"/>
                <w:szCs w:val="18"/>
              </w:rPr>
              <w:t xml:space="preserve">  </w:t>
            </w:r>
            <w:r w:rsidR="00552930" w:rsidRPr="00A60D83">
              <w:rPr>
                <w:i/>
                <w:sz w:val="18"/>
                <w:szCs w:val="18"/>
              </w:rPr>
              <w:t>übersetze</w:t>
            </w:r>
            <w:r w:rsidR="00552930" w:rsidRPr="00552930">
              <w:rPr>
                <w:sz w:val="18"/>
                <w:szCs w:val="18"/>
              </w:rPr>
              <w:t xml:space="preserve">: </w:t>
            </w:r>
            <w:r w:rsidR="001053FC" w:rsidRPr="00552930">
              <w:rPr>
                <w:sz w:val="18"/>
                <w:szCs w:val="18"/>
              </w:rPr>
              <w:t>umarmen</w:t>
            </w:r>
          </w:p>
          <w:p w:rsidR="002E6EB3" w:rsidRPr="001053FC" w:rsidRDefault="002E6EB3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A60D83">
              <w:rPr>
                <w:b/>
                <w:sz w:val="18"/>
                <w:szCs w:val="18"/>
              </w:rPr>
              <w:t>Cephalus</w:t>
            </w:r>
            <w:proofErr w:type="spellEnd"/>
            <w:r w:rsidR="001053FC" w:rsidRPr="001053FC">
              <w:rPr>
                <w:sz w:val="18"/>
                <w:szCs w:val="18"/>
              </w:rPr>
              <w:t xml:space="preserve">  </w:t>
            </w:r>
            <w:r w:rsidR="001053FC" w:rsidRPr="00A60D83">
              <w:rPr>
                <w:i/>
                <w:sz w:val="18"/>
                <w:szCs w:val="18"/>
              </w:rPr>
              <w:t>mythologische</w:t>
            </w:r>
            <w:proofErr w:type="gramEnd"/>
            <w:r w:rsidR="001053FC" w:rsidRPr="00A60D83">
              <w:rPr>
                <w:i/>
                <w:sz w:val="18"/>
                <w:szCs w:val="18"/>
              </w:rPr>
              <w:t xml:space="preserve"> Gestalt, die durch seine Schönheit bekannt war</w:t>
            </w:r>
          </w:p>
          <w:p w:rsidR="002E6EB3" w:rsidRPr="001053FC" w:rsidRDefault="002E6EB3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2E6EB3" w:rsidRPr="001053FC" w:rsidRDefault="002E6EB3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2E6EB3" w:rsidRDefault="002E6EB3" w:rsidP="002558CD">
            <w:pPr>
              <w:spacing w:before="80" w:after="0" w:line="240" w:lineRule="auto"/>
              <w:ind w:right="-108"/>
              <w:rPr>
                <w:sz w:val="18"/>
                <w:szCs w:val="18"/>
                <w:lang w:val="en-GB"/>
              </w:rPr>
            </w:pPr>
            <w:proofErr w:type="spellStart"/>
            <w:r w:rsidRPr="00A60D83">
              <w:rPr>
                <w:b/>
                <w:sz w:val="18"/>
                <w:szCs w:val="18"/>
                <w:lang w:val="en-GB"/>
              </w:rPr>
              <w:t>plect</w:t>
            </w:r>
            <w:r w:rsidR="00552930" w:rsidRPr="00A60D83">
              <w:rPr>
                <w:b/>
                <w:sz w:val="18"/>
                <w:szCs w:val="18"/>
                <w:lang w:val="en-GB"/>
              </w:rPr>
              <w:t>ere</w:t>
            </w:r>
            <w:proofErr w:type="spellEnd"/>
            <w:r w:rsidR="00552930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proofErr w:type="gramStart"/>
            <w:r w:rsidR="00552930">
              <w:rPr>
                <w:sz w:val="18"/>
                <w:szCs w:val="18"/>
                <w:lang w:val="en-GB"/>
              </w:rPr>
              <w:t>plecto</w:t>
            </w:r>
            <w:proofErr w:type="spellEnd"/>
            <w:r w:rsidR="00552930">
              <w:rPr>
                <w:sz w:val="18"/>
                <w:szCs w:val="18"/>
                <w:lang w:val="en-GB"/>
              </w:rPr>
              <w:t xml:space="preserve">  </w:t>
            </w:r>
            <w:proofErr w:type="spellStart"/>
            <w:r w:rsidR="00552930">
              <w:rPr>
                <w:sz w:val="18"/>
                <w:szCs w:val="18"/>
                <w:lang w:val="en-GB"/>
              </w:rPr>
              <w:t>bestrafen</w:t>
            </w:r>
            <w:proofErr w:type="spellEnd"/>
            <w:proofErr w:type="gramEnd"/>
          </w:p>
          <w:p w:rsidR="00552930" w:rsidRDefault="00552930" w:rsidP="002558CD">
            <w:pPr>
              <w:spacing w:before="80" w:after="0" w:line="240" w:lineRule="auto"/>
              <w:ind w:right="-108"/>
              <w:rPr>
                <w:sz w:val="18"/>
                <w:szCs w:val="18"/>
                <w:lang w:val="en-GB"/>
              </w:rPr>
            </w:pPr>
          </w:p>
          <w:p w:rsidR="00552930" w:rsidRDefault="00552930" w:rsidP="00F320C8">
            <w:pPr>
              <w:spacing w:before="12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A60D83">
              <w:rPr>
                <w:b/>
                <w:sz w:val="18"/>
                <w:szCs w:val="18"/>
              </w:rPr>
              <w:t>me</w:t>
            </w:r>
            <w:proofErr w:type="spellEnd"/>
            <w:r>
              <w:rPr>
                <w:sz w:val="18"/>
                <w:szCs w:val="18"/>
              </w:rPr>
              <w:t xml:space="preserve"> = </w:t>
            </w:r>
            <w:r w:rsidRPr="00A60D83">
              <w:rPr>
                <w:i/>
                <w:sz w:val="18"/>
                <w:szCs w:val="18"/>
              </w:rPr>
              <w:t>Ablativ; bezogen auf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A60D83">
              <w:rPr>
                <w:b/>
                <w:sz w:val="18"/>
                <w:szCs w:val="18"/>
              </w:rPr>
              <w:t>conciliante</w:t>
            </w:r>
            <w:proofErr w:type="spellEnd"/>
          </w:p>
          <w:p w:rsidR="00552930" w:rsidRPr="00552930" w:rsidRDefault="00552930" w:rsidP="002558CD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3557E9" w:rsidRPr="00552930" w:rsidRDefault="003557E9" w:rsidP="0010703D"/>
    <w:p w:rsidR="004D7215" w:rsidRPr="0083539C" w:rsidRDefault="004D7215" w:rsidP="003D5FD6">
      <w:pPr>
        <w:spacing w:after="180"/>
        <w:ind w:right="2552"/>
        <w:rPr>
          <w:b/>
        </w:rPr>
      </w:pPr>
      <w:r>
        <w:rPr>
          <w:b/>
        </w:rPr>
        <w:t>W</w:t>
      </w:r>
      <w:r w:rsidRPr="0083539C">
        <w:rPr>
          <w:b/>
        </w:rPr>
        <w:t xml:space="preserve">eiterführende Aufgaben </w:t>
      </w:r>
      <w:r w:rsidRPr="0083539C">
        <w:rPr>
          <w:b/>
        </w:rPr>
        <w:sym w:font="Wingdings" w:char="F03F"/>
      </w:r>
    </w:p>
    <w:p w:rsidR="004D7215" w:rsidRDefault="003D5FD6" w:rsidP="003D5FD6">
      <w:pPr>
        <w:pStyle w:val="Listenabsatz"/>
        <w:numPr>
          <w:ilvl w:val="0"/>
          <w:numId w:val="1"/>
        </w:numPr>
        <w:spacing w:line="360" w:lineRule="auto"/>
        <w:ind w:left="357" w:hanging="357"/>
      </w:pPr>
      <w:r>
        <w:t>Nennen</w:t>
      </w:r>
      <w:r w:rsidR="004D7215">
        <w:t xml:space="preserve"> Sie die Argumente bzw. Vorwürfe, die er gegenüber Aurora vorbringt</w:t>
      </w:r>
      <w:r w:rsidR="004D7215" w:rsidRPr="00614545">
        <w:t>!</w:t>
      </w:r>
    </w:p>
    <w:p w:rsidR="004D7215" w:rsidRPr="00614545" w:rsidRDefault="004D7215" w:rsidP="003D5FD6">
      <w:pPr>
        <w:pStyle w:val="Listenabsatz"/>
        <w:numPr>
          <w:ilvl w:val="0"/>
          <w:numId w:val="1"/>
        </w:numPr>
        <w:spacing w:line="360" w:lineRule="auto"/>
        <w:ind w:left="357" w:hanging="357"/>
      </w:pPr>
      <w:r>
        <w:t xml:space="preserve">Weisen Sie am lat. Text nach, ob </w:t>
      </w:r>
      <w:r w:rsidR="003D5FD6">
        <w:t>und welche</w:t>
      </w:r>
      <w:r>
        <w:t xml:space="preserve"> Verse</w:t>
      </w:r>
      <w:r w:rsidR="003D5FD6">
        <w:t xml:space="preserve"> Ovid</w:t>
      </w:r>
      <w:r>
        <w:t xml:space="preserve"> humorvoll meint. </w:t>
      </w:r>
    </w:p>
    <w:p w:rsidR="004D7215" w:rsidRDefault="004D7215" w:rsidP="004D7215">
      <w:pPr>
        <w:pStyle w:val="Listenabsatz"/>
        <w:numPr>
          <w:ilvl w:val="0"/>
          <w:numId w:val="1"/>
        </w:numPr>
        <w:spacing w:after="100"/>
        <w:ind w:right="-1"/>
        <w:contextualSpacing w:val="0"/>
      </w:pPr>
      <w:r>
        <w:t xml:space="preserve">Charakterisieren Sie </w:t>
      </w:r>
      <w:r w:rsidR="003D5FD6">
        <w:t xml:space="preserve">auf Grundlage dieser Elegie </w:t>
      </w:r>
      <w:r>
        <w:t xml:space="preserve">Ovid als elegisches Ich </w:t>
      </w:r>
      <w:r w:rsidR="003D5FD6">
        <w:t xml:space="preserve">im Vergleich zu </w:t>
      </w:r>
      <w:proofErr w:type="spellStart"/>
      <w:r w:rsidR="003D5FD6">
        <w:t>Properz</w:t>
      </w:r>
      <w:proofErr w:type="spellEnd"/>
      <w:r w:rsidR="003D5FD6">
        <w:t xml:space="preserve"> und Tibull</w:t>
      </w:r>
      <w:r>
        <w:t xml:space="preserve">. </w:t>
      </w:r>
    </w:p>
    <w:p w:rsidR="004D7215" w:rsidRDefault="004D7215" w:rsidP="004D7215">
      <w:pPr>
        <w:pStyle w:val="Listenabsatz"/>
        <w:numPr>
          <w:ilvl w:val="0"/>
          <w:numId w:val="1"/>
        </w:numPr>
        <w:spacing w:after="100"/>
        <w:ind w:right="-1"/>
        <w:contextualSpacing w:val="0"/>
      </w:pPr>
      <w:r>
        <w:t xml:space="preserve">Wie würden Sie </w:t>
      </w:r>
      <w:r w:rsidR="003D5FD6">
        <w:t>die der Elegie zugrunde liegende Situation dichterisch</w:t>
      </w:r>
      <w:r>
        <w:t xml:space="preserve"> aufbereiten? Entwerfen Sie eine (deutschsprachige) Neufassung. </w:t>
      </w:r>
    </w:p>
    <w:p w:rsidR="00AF6BE7" w:rsidRPr="00CF0641" w:rsidRDefault="00AF6BE7" w:rsidP="004D7215">
      <w:pPr>
        <w:spacing w:after="100"/>
        <w:ind w:right="2552"/>
        <w:rPr>
          <w:b/>
          <w:highlight w:val="yellow"/>
        </w:rPr>
      </w:pPr>
    </w:p>
    <w:sectPr w:rsidR="00AF6BE7" w:rsidRPr="00CF0641" w:rsidSect="003D5FD6">
      <w:pgSz w:w="11906" w:h="16838"/>
      <w:pgMar w:top="709" w:right="1133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29A48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C6B08"/>
    <w:multiLevelType w:val="hybridMultilevel"/>
    <w:tmpl w:val="B2141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05F0F"/>
    <w:multiLevelType w:val="hybridMultilevel"/>
    <w:tmpl w:val="2CDC7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A3537"/>
    <w:multiLevelType w:val="hybridMultilevel"/>
    <w:tmpl w:val="9C3E995C"/>
    <w:lvl w:ilvl="0" w:tplc="CB0ADC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BD6A83"/>
    <w:multiLevelType w:val="hybridMultilevel"/>
    <w:tmpl w:val="FD16BC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3D"/>
    <w:rsid w:val="00083E6B"/>
    <w:rsid w:val="00091076"/>
    <w:rsid w:val="000E06A4"/>
    <w:rsid w:val="001053FC"/>
    <w:rsid w:val="0010703D"/>
    <w:rsid w:val="00170BC5"/>
    <w:rsid w:val="00192E3A"/>
    <w:rsid w:val="001961D9"/>
    <w:rsid w:val="001E416C"/>
    <w:rsid w:val="0020086D"/>
    <w:rsid w:val="002558CD"/>
    <w:rsid w:val="00263CB4"/>
    <w:rsid w:val="00286CFA"/>
    <w:rsid w:val="00295808"/>
    <w:rsid w:val="002C4439"/>
    <w:rsid w:val="002D6A88"/>
    <w:rsid w:val="002E6EB3"/>
    <w:rsid w:val="00324FAD"/>
    <w:rsid w:val="003557E9"/>
    <w:rsid w:val="00373793"/>
    <w:rsid w:val="003B54D2"/>
    <w:rsid w:val="003D5FD6"/>
    <w:rsid w:val="004015E0"/>
    <w:rsid w:val="00404056"/>
    <w:rsid w:val="004159C2"/>
    <w:rsid w:val="00442C18"/>
    <w:rsid w:val="0048336A"/>
    <w:rsid w:val="004A1B77"/>
    <w:rsid w:val="004B3BD1"/>
    <w:rsid w:val="004B5B2E"/>
    <w:rsid w:val="004D157F"/>
    <w:rsid w:val="004D5DD6"/>
    <w:rsid w:val="004D7215"/>
    <w:rsid w:val="004E1903"/>
    <w:rsid w:val="004F4097"/>
    <w:rsid w:val="00521915"/>
    <w:rsid w:val="005326D4"/>
    <w:rsid w:val="00552930"/>
    <w:rsid w:val="00564F92"/>
    <w:rsid w:val="00576245"/>
    <w:rsid w:val="00583865"/>
    <w:rsid w:val="005C674D"/>
    <w:rsid w:val="00615AC3"/>
    <w:rsid w:val="00625C00"/>
    <w:rsid w:val="00640C3D"/>
    <w:rsid w:val="00653BA1"/>
    <w:rsid w:val="00654664"/>
    <w:rsid w:val="006671B5"/>
    <w:rsid w:val="006F657C"/>
    <w:rsid w:val="008333C4"/>
    <w:rsid w:val="008336B5"/>
    <w:rsid w:val="0083539C"/>
    <w:rsid w:val="0087446F"/>
    <w:rsid w:val="008850D5"/>
    <w:rsid w:val="00890C87"/>
    <w:rsid w:val="008A2360"/>
    <w:rsid w:val="008C7409"/>
    <w:rsid w:val="008E2301"/>
    <w:rsid w:val="008E233A"/>
    <w:rsid w:val="008F35AA"/>
    <w:rsid w:val="00924E55"/>
    <w:rsid w:val="009662BA"/>
    <w:rsid w:val="009F57D5"/>
    <w:rsid w:val="009F66C9"/>
    <w:rsid w:val="00A3792F"/>
    <w:rsid w:val="00A60D83"/>
    <w:rsid w:val="00A62037"/>
    <w:rsid w:val="00A709A4"/>
    <w:rsid w:val="00A927BF"/>
    <w:rsid w:val="00AB089A"/>
    <w:rsid w:val="00AB41D4"/>
    <w:rsid w:val="00AC2EC0"/>
    <w:rsid w:val="00AC5256"/>
    <w:rsid w:val="00AE056B"/>
    <w:rsid w:val="00AF6BE7"/>
    <w:rsid w:val="00AF7479"/>
    <w:rsid w:val="00B63500"/>
    <w:rsid w:val="00BB0D53"/>
    <w:rsid w:val="00BC7B58"/>
    <w:rsid w:val="00BE5678"/>
    <w:rsid w:val="00BF10A1"/>
    <w:rsid w:val="00C12A11"/>
    <w:rsid w:val="00C72C8B"/>
    <w:rsid w:val="00CB3751"/>
    <w:rsid w:val="00CE0E4E"/>
    <w:rsid w:val="00CF0641"/>
    <w:rsid w:val="00D512DC"/>
    <w:rsid w:val="00D61CFD"/>
    <w:rsid w:val="00D911AA"/>
    <w:rsid w:val="00DB2F7B"/>
    <w:rsid w:val="00DD46E7"/>
    <w:rsid w:val="00E17F2E"/>
    <w:rsid w:val="00E74033"/>
    <w:rsid w:val="00F320C8"/>
    <w:rsid w:val="00F345BB"/>
    <w:rsid w:val="00F471A0"/>
    <w:rsid w:val="00F5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59FBC"/>
  <w15:chartTrackingRefBased/>
  <w15:docId w15:val="{14787BDB-A6BC-438A-B921-8DA4585A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52930"/>
    <w:pPr>
      <w:spacing w:after="200" w:line="276" w:lineRule="auto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qFormat/>
    <w:rsid w:val="00286CFA"/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10703D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0703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0703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10703D"/>
    <w:rPr>
      <w:rFonts w:cs="Arial"/>
      <w:sz w:val="24"/>
      <w:szCs w:val="24"/>
    </w:rPr>
  </w:style>
  <w:style w:type="paragraph" w:styleId="Aufzhlungszeichen">
    <w:name w:val="List Bullet"/>
    <w:basedOn w:val="Standard"/>
    <w:uiPriority w:val="99"/>
    <w:unhideWhenUsed/>
    <w:rsid w:val="000E06A4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tbeis</dc:creator>
  <cp:keywords/>
  <dc:description/>
  <cp:lastModifiedBy>tbeis</cp:lastModifiedBy>
  <cp:revision>12</cp:revision>
  <dcterms:created xsi:type="dcterms:W3CDTF">2022-05-16T19:04:00Z</dcterms:created>
  <dcterms:modified xsi:type="dcterms:W3CDTF">2025-03-13T19:28:00Z</dcterms:modified>
</cp:coreProperties>
</file>